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365" w:rsidRPr="00E91A4A" w:rsidRDefault="00D04365" w:rsidP="009A0220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</w:rPr>
      </w:pPr>
      <w:r w:rsidRPr="00E91A4A">
        <w:rPr>
          <w:rFonts w:asciiTheme="minorHAnsi" w:hAnsiTheme="minorHAnsi" w:cstheme="minorHAnsi"/>
          <w:b/>
        </w:rPr>
        <w:t xml:space="preserve">ZESPÓŁ SZKÓŁ CENTRUM KSZTAŁCENIA USTAWICZNEGO </w:t>
      </w:r>
      <w:r w:rsidRPr="00E91A4A">
        <w:rPr>
          <w:rFonts w:asciiTheme="minorHAnsi" w:hAnsiTheme="minorHAnsi" w:cstheme="minorHAnsi"/>
          <w:b/>
        </w:rPr>
        <w:br/>
        <w:t>IM. STEFANA BATOREGO W KONINIE</w:t>
      </w:r>
    </w:p>
    <w:p w:rsidR="00D04365" w:rsidRPr="00E91A4A" w:rsidRDefault="00D04365" w:rsidP="009A0220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</w:rPr>
      </w:pPr>
    </w:p>
    <w:p w:rsidR="00D04365" w:rsidRPr="00E91A4A" w:rsidRDefault="00D04365" w:rsidP="009A0220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  <w:u w:val="single"/>
        </w:rPr>
      </w:pPr>
      <w:r w:rsidRPr="00E91A4A">
        <w:rPr>
          <w:rFonts w:asciiTheme="minorHAnsi" w:hAnsiTheme="minorHAnsi" w:cstheme="minorHAnsi"/>
          <w:b/>
          <w:u w:val="single"/>
        </w:rPr>
        <w:t>WYMAGANIA EDUKACYJNE</w:t>
      </w:r>
    </w:p>
    <w:p w:rsidR="00D04365" w:rsidRPr="00E91A4A" w:rsidRDefault="00584205" w:rsidP="009A0220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91A4A">
        <w:rPr>
          <w:rFonts w:asciiTheme="minorHAnsi" w:hAnsiTheme="minorHAnsi" w:cstheme="minorHAnsi"/>
          <w:b/>
          <w:sz w:val="22"/>
          <w:szCs w:val="22"/>
        </w:rPr>
        <w:t xml:space="preserve">Przedmiot:      </w:t>
      </w:r>
      <w:r w:rsidR="007258F7" w:rsidRPr="00E91A4A">
        <w:rPr>
          <w:rFonts w:asciiTheme="minorHAnsi" w:hAnsiTheme="minorHAnsi" w:cstheme="minorHAnsi"/>
          <w:b/>
          <w:sz w:val="22"/>
          <w:szCs w:val="22"/>
        </w:rPr>
        <w:t>Podstawy przedsiębiorczości</w:t>
      </w:r>
    </w:p>
    <w:p w:rsidR="00D04365" w:rsidRPr="00E91A4A" w:rsidRDefault="00D04365" w:rsidP="009A0220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91A4A">
        <w:rPr>
          <w:rFonts w:asciiTheme="minorHAnsi" w:hAnsiTheme="minorHAnsi" w:cstheme="minorHAnsi"/>
          <w:b/>
          <w:sz w:val="22"/>
          <w:szCs w:val="22"/>
        </w:rPr>
        <w:t xml:space="preserve">Klasa:             </w:t>
      </w:r>
      <w:r w:rsidR="00B622C5">
        <w:rPr>
          <w:rFonts w:asciiTheme="minorHAnsi" w:hAnsiTheme="minorHAnsi" w:cstheme="minorHAnsi"/>
          <w:b/>
          <w:sz w:val="22"/>
          <w:szCs w:val="22"/>
        </w:rPr>
        <w:t xml:space="preserve">2 </w:t>
      </w:r>
      <w:r w:rsidR="00E91A4A">
        <w:rPr>
          <w:rFonts w:asciiTheme="minorHAnsi" w:hAnsiTheme="minorHAnsi" w:cstheme="minorHAnsi"/>
          <w:b/>
          <w:sz w:val="22"/>
          <w:szCs w:val="22"/>
        </w:rPr>
        <w:t>E</w:t>
      </w:r>
    </w:p>
    <w:p w:rsidR="00D04365" w:rsidRPr="00E91A4A" w:rsidRDefault="00D04365" w:rsidP="009A0220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91A4A">
        <w:rPr>
          <w:rFonts w:asciiTheme="minorHAnsi" w:hAnsiTheme="minorHAnsi" w:cstheme="minorHAnsi"/>
          <w:b/>
          <w:sz w:val="22"/>
          <w:szCs w:val="22"/>
        </w:rPr>
        <w:t xml:space="preserve">Rok szkolny:   </w:t>
      </w:r>
      <w:r w:rsidR="00B622C5">
        <w:rPr>
          <w:rFonts w:asciiTheme="minorHAnsi" w:hAnsiTheme="minorHAnsi" w:cstheme="minorHAnsi"/>
          <w:b/>
          <w:sz w:val="22"/>
          <w:szCs w:val="22"/>
        </w:rPr>
        <w:t>2024</w:t>
      </w:r>
      <w:r w:rsidR="00584205" w:rsidRPr="00E91A4A">
        <w:rPr>
          <w:rFonts w:asciiTheme="minorHAnsi" w:hAnsiTheme="minorHAnsi" w:cstheme="minorHAnsi"/>
          <w:b/>
          <w:sz w:val="22"/>
          <w:szCs w:val="22"/>
        </w:rPr>
        <w:t>/202</w:t>
      </w:r>
      <w:r w:rsidR="00B622C5">
        <w:rPr>
          <w:rFonts w:asciiTheme="minorHAnsi" w:hAnsiTheme="minorHAnsi" w:cstheme="minorHAnsi"/>
          <w:b/>
          <w:sz w:val="22"/>
          <w:szCs w:val="22"/>
        </w:rPr>
        <w:t>5</w:t>
      </w:r>
      <w:bookmarkStart w:id="0" w:name="_GoBack"/>
      <w:bookmarkEnd w:id="0"/>
    </w:p>
    <w:p w:rsidR="00D04365" w:rsidRPr="00E91A4A" w:rsidRDefault="00D04365" w:rsidP="009A0220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91A4A">
        <w:rPr>
          <w:rFonts w:asciiTheme="minorHAnsi" w:hAnsiTheme="minorHAnsi" w:cstheme="minorHAnsi"/>
          <w:b/>
          <w:sz w:val="22"/>
          <w:szCs w:val="22"/>
        </w:rPr>
        <w:t>Opracowanie</w:t>
      </w:r>
      <w:r w:rsidR="00C2515A" w:rsidRPr="00E91A4A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E91A4A">
        <w:rPr>
          <w:rFonts w:asciiTheme="minorHAnsi" w:hAnsiTheme="minorHAnsi" w:cstheme="minorHAnsi"/>
          <w:b/>
          <w:sz w:val="22"/>
          <w:szCs w:val="22"/>
        </w:rPr>
        <w:t>Emilia Walczak</w:t>
      </w:r>
    </w:p>
    <w:p w:rsidR="00D04365" w:rsidRPr="00E91A4A" w:rsidRDefault="00D04365" w:rsidP="009A0220">
      <w:pPr>
        <w:spacing w:line="360" w:lineRule="auto"/>
        <w:ind w:left="180" w:hanging="180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640E06" w:rsidRPr="00E91A4A" w:rsidRDefault="00D04365" w:rsidP="009A0220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91A4A">
        <w:rPr>
          <w:rFonts w:asciiTheme="minorHAnsi" w:hAnsiTheme="minorHAnsi" w:cstheme="minorHAnsi"/>
          <w:b/>
          <w:sz w:val="22"/>
          <w:szCs w:val="22"/>
          <w:u w:val="single"/>
        </w:rPr>
        <w:t>W wyniku procesu kształcenia uczeń powinien:</w:t>
      </w:r>
    </w:p>
    <w:p w:rsidR="00E10633" w:rsidRPr="00E91A4A" w:rsidRDefault="00E10633" w:rsidP="00E10633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91A4A">
        <w:rPr>
          <w:rFonts w:asciiTheme="minorHAnsi" w:hAnsiTheme="minorHAnsi" w:cstheme="minorHAnsi"/>
          <w:sz w:val="22"/>
          <w:szCs w:val="22"/>
        </w:rPr>
        <w:t>identyfikować cechy człowieka o postawie przedsiębiorczej,</w:t>
      </w:r>
    </w:p>
    <w:p w:rsidR="00E10633" w:rsidRPr="00E91A4A" w:rsidRDefault="00E10633" w:rsidP="00E10633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91A4A">
        <w:rPr>
          <w:rFonts w:asciiTheme="minorHAnsi" w:hAnsiTheme="minorHAnsi" w:cstheme="minorHAnsi"/>
          <w:sz w:val="22"/>
          <w:szCs w:val="22"/>
        </w:rPr>
        <w:t>rozumieć rolę umiejętności w zakresie komunikacji interpersonalnej oraz stosuje różne formy komunikacji werbalnej i niewerbalnej,</w:t>
      </w:r>
    </w:p>
    <w:p w:rsidR="00E10633" w:rsidRPr="00E91A4A" w:rsidRDefault="00E10633" w:rsidP="00E10633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91A4A">
        <w:rPr>
          <w:rFonts w:asciiTheme="minorHAnsi" w:hAnsiTheme="minorHAnsi" w:cstheme="minorHAnsi"/>
          <w:sz w:val="22"/>
          <w:szCs w:val="22"/>
        </w:rPr>
        <w:t>dostrzegać znaczenie przedsiębiorczości, w tym innowacyjności i kreatywności w życiu osobistym i rozwoju społeczno-gospodarczym,</w:t>
      </w:r>
    </w:p>
    <w:p w:rsidR="00716639" w:rsidRDefault="007C11ED" w:rsidP="00716639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sz w:val="20"/>
          <w:szCs w:val="22"/>
        </w:rPr>
      </w:pPr>
      <w:r w:rsidRPr="007C11ED">
        <w:rPr>
          <w:rFonts w:ascii="Calibri" w:hAnsi="Calibri" w:cs="Calibri"/>
          <w:sz w:val="22"/>
        </w:rPr>
        <w:t>wymienić</w:t>
      </w:r>
      <w:r w:rsidRPr="007C11ED">
        <w:rPr>
          <w:rFonts w:ascii="Calibri" w:hAnsi="Calibri" w:cs="Calibri"/>
          <w:sz w:val="22"/>
        </w:rPr>
        <w:t xml:space="preserve"> metody zarządzania sobą w czasie</w:t>
      </w:r>
      <w:r w:rsidR="00716639">
        <w:rPr>
          <w:rFonts w:ascii="Calibri" w:hAnsi="Calibri" w:cs="Calibri"/>
          <w:sz w:val="22"/>
        </w:rPr>
        <w:t xml:space="preserve"> oraz konsekwencję złego zarzadzania czasem</w:t>
      </w:r>
      <w:r w:rsidR="00716639">
        <w:rPr>
          <w:rFonts w:asciiTheme="minorHAnsi" w:hAnsiTheme="minorHAnsi" w:cstheme="minorHAnsi"/>
          <w:sz w:val="20"/>
          <w:szCs w:val="22"/>
        </w:rPr>
        <w:t>,</w:t>
      </w:r>
    </w:p>
    <w:p w:rsidR="00716639" w:rsidRPr="00716639" w:rsidRDefault="00716639" w:rsidP="00716639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sz w:val="20"/>
          <w:szCs w:val="22"/>
        </w:rPr>
      </w:pPr>
      <w:r>
        <w:rPr>
          <w:rFonts w:ascii="Calibri" w:hAnsi="Calibri" w:cs="Calibri"/>
        </w:rPr>
        <w:t>wymienić</w:t>
      </w:r>
      <w:r w:rsidRPr="00716639">
        <w:rPr>
          <w:rFonts w:ascii="Calibri" w:hAnsi="Calibri" w:cs="Calibri"/>
        </w:rPr>
        <w:t xml:space="preserve"> cele </w:t>
      </w:r>
      <w:r>
        <w:rPr>
          <w:rFonts w:ascii="Calibri" w:hAnsi="Calibri" w:cs="Calibri"/>
        </w:rPr>
        <w:t>i wyjaśnić czynniki wpływające na podjęcie decyzji oraz</w:t>
      </w:r>
      <w:r w:rsidRPr="00716639">
        <w:rPr>
          <w:rFonts w:ascii="Calibri" w:hAnsi="Calibri" w:cs="Calibri"/>
        </w:rPr>
        <w:t xml:space="preserve"> przedstawi</w:t>
      </w:r>
      <w:r>
        <w:rPr>
          <w:rFonts w:ascii="Calibri" w:hAnsi="Calibri" w:cs="Calibri"/>
        </w:rPr>
        <w:t>ć</w:t>
      </w:r>
      <w:r w:rsidRPr="00716639">
        <w:rPr>
          <w:rFonts w:ascii="Calibri" w:hAnsi="Calibri" w:cs="Calibri"/>
        </w:rPr>
        <w:t xml:space="preserve"> bariery utrudniające podejmowanie decyzji</w:t>
      </w:r>
      <w:r w:rsidR="0049629B" w:rsidRPr="00716639">
        <w:rPr>
          <w:rFonts w:asciiTheme="minorHAnsi" w:hAnsiTheme="minorHAnsi" w:cstheme="minorHAnsi"/>
          <w:sz w:val="22"/>
          <w:szCs w:val="22"/>
        </w:rPr>
        <w:t>,</w:t>
      </w:r>
    </w:p>
    <w:p w:rsidR="00716639" w:rsidRPr="00716639" w:rsidRDefault="00716639" w:rsidP="00716639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sz w:val="20"/>
          <w:szCs w:val="22"/>
        </w:rPr>
      </w:pPr>
      <w:r w:rsidRPr="00716639">
        <w:rPr>
          <w:rFonts w:ascii="Calibri" w:hAnsi="Calibri" w:cs="Calibri"/>
        </w:rPr>
        <w:t>wyjaśni</w:t>
      </w:r>
      <w:r w:rsidRPr="00716639">
        <w:rPr>
          <w:rFonts w:ascii="Calibri" w:hAnsi="Calibri" w:cs="Calibri"/>
        </w:rPr>
        <w:t>ć</w:t>
      </w:r>
      <w:r w:rsidRPr="00716639">
        <w:rPr>
          <w:rFonts w:ascii="Calibri" w:hAnsi="Calibri" w:cs="Calibri"/>
        </w:rPr>
        <w:t xml:space="preserve"> pojęcia </w:t>
      </w:r>
      <w:r w:rsidRPr="00716639">
        <w:rPr>
          <w:rFonts w:ascii="Calibri" w:hAnsi="Calibri" w:cs="Calibri"/>
          <w:i/>
          <w:iCs/>
        </w:rPr>
        <w:t>grupa społeczna</w:t>
      </w:r>
      <w:r w:rsidRPr="00716639">
        <w:rPr>
          <w:rFonts w:ascii="Calibri" w:hAnsi="Calibri" w:cs="Calibri"/>
        </w:rPr>
        <w:t xml:space="preserve">, </w:t>
      </w:r>
      <w:r w:rsidRPr="00716639">
        <w:rPr>
          <w:rFonts w:ascii="Calibri" w:hAnsi="Calibri" w:cs="Calibri"/>
          <w:i/>
          <w:iCs/>
        </w:rPr>
        <w:t>lider</w:t>
      </w:r>
      <w:r w:rsidR="0049629B" w:rsidRPr="00716639">
        <w:rPr>
          <w:rFonts w:asciiTheme="minorHAnsi" w:hAnsiTheme="minorHAnsi" w:cstheme="minorHAnsi"/>
          <w:sz w:val="22"/>
          <w:szCs w:val="22"/>
        </w:rPr>
        <w:t>,</w:t>
      </w:r>
      <w:r w:rsidRPr="00716639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="Calibri" w:hAnsi="Calibri" w:cs="Calibri"/>
        </w:rPr>
        <w:t>wymienić</w:t>
      </w:r>
      <w:r w:rsidRPr="00716639">
        <w:rPr>
          <w:rFonts w:ascii="Calibri" w:hAnsi="Calibri" w:cs="Calibri"/>
        </w:rPr>
        <w:t xml:space="preserve"> zasady dobrej współpracy</w:t>
      </w:r>
      <w:r>
        <w:rPr>
          <w:rFonts w:ascii="Calibri" w:hAnsi="Calibri" w:cs="Calibri"/>
        </w:rPr>
        <w:t xml:space="preserve"> oraz wymienić</w:t>
      </w:r>
      <w:r w:rsidRPr="00716639">
        <w:rPr>
          <w:rFonts w:ascii="Calibri" w:hAnsi="Calibri" w:cs="Calibri"/>
        </w:rPr>
        <w:t xml:space="preserve"> bariery budowania zespołu</w:t>
      </w:r>
      <w:r>
        <w:rPr>
          <w:rFonts w:ascii="Calibri" w:hAnsi="Calibri" w:cs="Calibri"/>
        </w:rPr>
        <w:t>,</w:t>
      </w:r>
    </w:p>
    <w:p w:rsidR="0049629B" w:rsidRPr="00716639" w:rsidRDefault="00716639" w:rsidP="00716639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sz w:val="20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scharakteryzować</w:t>
      </w:r>
      <w:r w:rsidRPr="00716639">
        <w:rPr>
          <w:rFonts w:ascii="Calibri" w:hAnsi="Calibri" w:cs="Calibri"/>
        </w:rPr>
        <w:t xml:space="preserve"> fazy budowania oraz organizację grupy</w:t>
      </w:r>
      <w:r>
        <w:rPr>
          <w:rFonts w:ascii="Calibri" w:hAnsi="Calibri" w:cs="Calibri"/>
        </w:rPr>
        <w:t xml:space="preserve">, </w:t>
      </w:r>
      <w:r w:rsidRPr="00716639">
        <w:rPr>
          <w:rFonts w:ascii="Calibri" w:hAnsi="Calibri" w:cs="Calibri"/>
        </w:rPr>
        <w:t>wymieni</w:t>
      </w:r>
      <w:r>
        <w:rPr>
          <w:rFonts w:ascii="Calibri" w:hAnsi="Calibri" w:cs="Calibri"/>
        </w:rPr>
        <w:t>ć</w:t>
      </w:r>
      <w:r w:rsidRPr="00716639">
        <w:rPr>
          <w:rFonts w:ascii="Calibri" w:hAnsi="Calibri" w:cs="Calibri"/>
        </w:rPr>
        <w:t xml:space="preserve"> cechy lidera</w:t>
      </w:r>
      <w:r w:rsidR="0049629B" w:rsidRPr="00716639">
        <w:rPr>
          <w:rFonts w:asciiTheme="minorHAnsi" w:hAnsiTheme="minorHAnsi" w:cstheme="minorHAnsi"/>
          <w:sz w:val="22"/>
          <w:szCs w:val="22"/>
        </w:rPr>
        <w:t>,</w:t>
      </w:r>
    </w:p>
    <w:p w:rsidR="0049629B" w:rsidRPr="00E91A4A" w:rsidRDefault="00716639" w:rsidP="00E10633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</w:rPr>
        <w:t>podać</w:t>
      </w:r>
      <w:r>
        <w:rPr>
          <w:rFonts w:ascii="Calibri" w:hAnsi="Calibri" w:cs="Calibri"/>
        </w:rPr>
        <w:t xml:space="preserve"> przykłady projektów z różnych dziedzin</w:t>
      </w:r>
      <w:r w:rsidR="0049629B" w:rsidRPr="00E91A4A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="Calibri" w:hAnsi="Calibri" w:cs="Calibri"/>
        </w:rPr>
        <w:t>wymienić</w:t>
      </w:r>
      <w:r>
        <w:rPr>
          <w:rFonts w:ascii="Calibri" w:hAnsi="Calibri" w:cs="Calibri"/>
        </w:rPr>
        <w:t xml:space="preserve"> etapy realizacji projektu</w:t>
      </w:r>
    </w:p>
    <w:p w:rsidR="00F567F5" w:rsidRPr="00E91A4A" w:rsidRDefault="00716639" w:rsidP="00E10633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</w:rPr>
        <w:t>znać</w:t>
      </w:r>
      <w:r>
        <w:rPr>
          <w:rFonts w:ascii="Calibri" w:hAnsi="Calibri" w:cs="Calibri"/>
        </w:rPr>
        <w:t xml:space="preserve"> metodę SMART stosowaną przy wyznaczaniu celów</w:t>
      </w:r>
      <w:r w:rsidR="00E10633" w:rsidRPr="00E91A4A">
        <w:rPr>
          <w:rFonts w:asciiTheme="minorHAnsi" w:hAnsiTheme="minorHAnsi" w:cstheme="minorHAnsi"/>
          <w:sz w:val="22"/>
          <w:szCs w:val="22"/>
        </w:rPr>
        <w:t>;</w:t>
      </w:r>
    </w:p>
    <w:p w:rsidR="00F567F5" w:rsidRPr="00E91A4A" w:rsidRDefault="00716639" w:rsidP="00E10633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wymienić typy gospodarek</w:t>
      </w:r>
      <w:r w:rsidR="00F567F5" w:rsidRPr="00E91A4A">
        <w:rPr>
          <w:rFonts w:asciiTheme="minorHAnsi" w:hAnsiTheme="minorHAnsi" w:cstheme="minorHAnsi"/>
          <w:sz w:val="22"/>
          <w:szCs w:val="22"/>
        </w:rPr>
        <w:t>,</w:t>
      </w:r>
    </w:p>
    <w:p w:rsidR="00E10633" w:rsidRPr="00E91A4A" w:rsidRDefault="00716639" w:rsidP="00E10633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91A4A">
        <w:rPr>
          <w:rFonts w:asciiTheme="minorHAnsi" w:hAnsiTheme="minorHAnsi" w:cstheme="minorHAnsi"/>
          <w:sz w:val="22"/>
          <w:szCs w:val="22"/>
        </w:rPr>
        <w:t>wyjaśniać prawo popytu i podaży, posługując się wykresami</w:t>
      </w:r>
      <w:r w:rsidR="00F567F5" w:rsidRPr="00E91A4A">
        <w:rPr>
          <w:rFonts w:asciiTheme="minorHAnsi" w:hAnsiTheme="minorHAnsi" w:cstheme="minorHAnsi"/>
          <w:sz w:val="22"/>
          <w:szCs w:val="22"/>
        </w:rPr>
        <w:t>,</w:t>
      </w:r>
    </w:p>
    <w:p w:rsidR="00F567F5" w:rsidRDefault="00716639" w:rsidP="00E10633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</w:rPr>
        <w:t>wyjaśnić czym jest rynek i scharakteryzować podmioty gospodarki rynkowej</w:t>
      </w:r>
      <w:r w:rsidR="00F567F5" w:rsidRPr="00E91A4A">
        <w:rPr>
          <w:rFonts w:asciiTheme="minorHAnsi" w:hAnsiTheme="minorHAnsi" w:cstheme="minorHAnsi"/>
          <w:sz w:val="22"/>
          <w:szCs w:val="22"/>
        </w:rPr>
        <w:t>.</w:t>
      </w:r>
    </w:p>
    <w:p w:rsidR="00716639" w:rsidRDefault="00716639" w:rsidP="00E10633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91A4A">
        <w:rPr>
          <w:rFonts w:asciiTheme="minorHAnsi" w:hAnsiTheme="minorHAnsi" w:cstheme="minorHAnsi"/>
          <w:sz w:val="22"/>
          <w:szCs w:val="22"/>
        </w:rPr>
        <w:t>znać prawa konsumentów i instytucje ochrony konsumenta</w:t>
      </w:r>
      <w:r>
        <w:rPr>
          <w:rFonts w:asciiTheme="minorHAnsi" w:hAnsiTheme="minorHAnsi" w:cstheme="minorHAnsi"/>
          <w:sz w:val="22"/>
          <w:szCs w:val="22"/>
        </w:rPr>
        <w:t>,</w:t>
      </w:r>
    </w:p>
    <w:p w:rsidR="00716639" w:rsidRPr="00716639" w:rsidRDefault="00716639" w:rsidP="00E10633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</w:rPr>
        <w:t>omówić</w:t>
      </w:r>
      <w:r>
        <w:rPr>
          <w:rFonts w:ascii="Calibri" w:hAnsi="Calibri" w:cs="Calibri"/>
        </w:rPr>
        <w:t xml:space="preserve"> wskaźniki ekonomiczne charakteryzujące gospodarkę</w:t>
      </w:r>
      <w:r>
        <w:rPr>
          <w:rFonts w:ascii="Calibri" w:hAnsi="Calibri" w:cs="Calibri"/>
        </w:rPr>
        <w:t>,</w:t>
      </w:r>
    </w:p>
    <w:p w:rsidR="00716639" w:rsidRPr="00E91A4A" w:rsidRDefault="00716639" w:rsidP="00E10633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</w:rPr>
        <w:t>scharakteryzować</w:t>
      </w:r>
      <w:r>
        <w:rPr>
          <w:rFonts w:ascii="Calibri" w:hAnsi="Calibri" w:cs="Calibri"/>
        </w:rPr>
        <w:t xml:space="preserve"> pojęcia </w:t>
      </w:r>
      <w:r w:rsidRPr="00D254AB">
        <w:rPr>
          <w:rFonts w:ascii="Calibri" w:hAnsi="Calibri" w:cs="Calibri"/>
          <w:i/>
          <w:iCs/>
        </w:rPr>
        <w:t>budżet państwa</w:t>
      </w:r>
      <w:r>
        <w:rPr>
          <w:rFonts w:ascii="Calibri" w:hAnsi="Calibri" w:cs="Calibri"/>
        </w:rPr>
        <w:t xml:space="preserve">, </w:t>
      </w:r>
      <w:r w:rsidRPr="00D254AB">
        <w:rPr>
          <w:rFonts w:ascii="Calibri" w:hAnsi="Calibri" w:cs="Calibri"/>
          <w:i/>
          <w:iCs/>
        </w:rPr>
        <w:t>dochody budżetu</w:t>
      </w:r>
      <w:r>
        <w:rPr>
          <w:rFonts w:ascii="Calibri" w:hAnsi="Calibri" w:cs="Calibri"/>
        </w:rPr>
        <w:t xml:space="preserve">, </w:t>
      </w:r>
      <w:r w:rsidRPr="00D254AB">
        <w:rPr>
          <w:rFonts w:ascii="Calibri" w:hAnsi="Calibri" w:cs="Calibri"/>
          <w:i/>
          <w:iCs/>
        </w:rPr>
        <w:t>wydatki budżetowe</w:t>
      </w:r>
      <w:r>
        <w:rPr>
          <w:rFonts w:ascii="Calibri" w:hAnsi="Calibri" w:cs="Calibri"/>
          <w:i/>
          <w:iCs/>
        </w:rPr>
        <w:t xml:space="preserve">, </w:t>
      </w:r>
      <w:r w:rsidRPr="00D254AB">
        <w:rPr>
          <w:rFonts w:ascii="Calibri" w:hAnsi="Calibri" w:cs="Calibri"/>
          <w:i/>
          <w:iCs/>
        </w:rPr>
        <w:t>samorząd lokalny</w:t>
      </w:r>
      <w:r>
        <w:rPr>
          <w:rFonts w:ascii="Calibri" w:hAnsi="Calibri" w:cs="Calibri"/>
        </w:rPr>
        <w:t xml:space="preserve">, </w:t>
      </w:r>
      <w:r w:rsidRPr="00D254AB">
        <w:rPr>
          <w:rFonts w:ascii="Calibri" w:hAnsi="Calibri" w:cs="Calibri"/>
          <w:i/>
          <w:iCs/>
        </w:rPr>
        <w:t>budżet samorządu lokalnego</w:t>
      </w:r>
    </w:p>
    <w:p w:rsidR="00D04365" w:rsidRPr="00E91A4A" w:rsidRDefault="00D04365" w:rsidP="009A0220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91A4A">
        <w:rPr>
          <w:rFonts w:asciiTheme="minorHAnsi" w:hAnsiTheme="minorHAnsi" w:cstheme="minorHAnsi"/>
          <w:b/>
          <w:sz w:val="22"/>
          <w:szCs w:val="22"/>
          <w:u w:val="single"/>
        </w:rPr>
        <w:t>Na ocenę dopuszczającą uczeń powinien:</w:t>
      </w:r>
    </w:p>
    <w:p w:rsidR="00F567F5" w:rsidRPr="00E91A4A" w:rsidRDefault="007258F7" w:rsidP="007258F7">
      <w:pPr>
        <w:pStyle w:val="Akapitzlist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91A4A">
        <w:rPr>
          <w:rFonts w:asciiTheme="minorHAnsi" w:hAnsiTheme="minorHAnsi" w:cstheme="minorHAnsi"/>
          <w:sz w:val="22"/>
          <w:szCs w:val="22"/>
        </w:rPr>
        <w:t>przyswoił treści konieczne,</w:t>
      </w:r>
    </w:p>
    <w:p w:rsidR="00F567F5" w:rsidRPr="00E91A4A" w:rsidRDefault="007258F7" w:rsidP="007258F7">
      <w:pPr>
        <w:pStyle w:val="Akapitzlist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91A4A">
        <w:rPr>
          <w:rFonts w:asciiTheme="minorHAnsi" w:hAnsiTheme="minorHAnsi" w:cstheme="minorHAnsi"/>
          <w:sz w:val="22"/>
          <w:szCs w:val="22"/>
        </w:rPr>
        <w:lastRenderedPageBreak/>
        <w:t xml:space="preserve">ma luki w wiadomościach i umiejętnościach określonych w podstawie programowej, ale nie będą one przeszkodą w dalszym procesie nauczania, </w:t>
      </w:r>
    </w:p>
    <w:p w:rsidR="00F567F5" w:rsidRPr="00E91A4A" w:rsidRDefault="007258F7" w:rsidP="007258F7">
      <w:pPr>
        <w:pStyle w:val="Akapitzlist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91A4A">
        <w:rPr>
          <w:rFonts w:asciiTheme="minorHAnsi" w:hAnsiTheme="minorHAnsi" w:cstheme="minorHAnsi"/>
          <w:sz w:val="22"/>
          <w:szCs w:val="22"/>
        </w:rPr>
        <w:t xml:space="preserve">z trudem wykonuje zaplanowane prace w czasie lekcji, ale się stara, </w:t>
      </w:r>
    </w:p>
    <w:p w:rsidR="00F567F5" w:rsidRPr="00E91A4A" w:rsidRDefault="007258F7" w:rsidP="007258F7">
      <w:pPr>
        <w:pStyle w:val="Akapitzlist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91A4A">
        <w:rPr>
          <w:rFonts w:asciiTheme="minorHAnsi" w:hAnsiTheme="minorHAnsi" w:cstheme="minorHAnsi"/>
          <w:sz w:val="22"/>
          <w:szCs w:val="22"/>
        </w:rPr>
        <w:t>ze sprawdzianów osiąga wyniki poniżej dostatecznych lub poprawia w drugim terminie,</w:t>
      </w:r>
    </w:p>
    <w:p w:rsidR="00F567F5" w:rsidRPr="00E91A4A" w:rsidRDefault="007258F7" w:rsidP="007258F7">
      <w:pPr>
        <w:pStyle w:val="Akapitzlist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91A4A">
        <w:rPr>
          <w:rFonts w:asciiTheme="minorHAnsi" w:hAnsiTheme="minorHAnsi" w:cstheme="minorHAnsi"/>
          <w:sz w:val="22"/>
          <w:szCs w:val="22"/>
        </w:rPr>
        <w:t xml:space="preserve">prowadzi zeszyt przedmiotowy, </w:t>
      </w:r>
    </w:p>
    <w:p w:rsidR="007258F7" w:rsidRPr="00E91A4A" w:rsidRDefault="007258F7" w:rsidP="007258F7">
      <w:pPr>
        <w:pStyle w:val="Akapitzlist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91A4A">
        <w:rPr>
          <w:rFonts w:asciiTheme="minorHAnsi" w:hAnsiTheme="minorHAnsi" w:cstheme="minorHAnsi"/>
          <w:sz w:val="22"/>
          <w:szCs w:val="22"/>
        </w:rPr>
        <w:t xml:space="preserve">systematycznie uczęszcza na lekcje. </w:t>
      </w:r>
    </w:p>
    <w:p w:rsidR="00D04365" w:rsidRPr="00E91A4A" w:rsidRDefault="00D04365" w:rsidP="009A0220">
      <w:pPr>
        <w:spacing w:line="360" w:lineRule="auto"/>
        <w:ind w:left="180" w:hanging="180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91A4A">
        <w:rPr>
          <w:rFonts w:asciiTheme="minorHAnsi" w:hAnsiTheme="minorHAnsi" w:cstheme="minorHAnsi"/>
          <w:b/>
          <w:sz w:val="22"/>
          <w:szCs w:val="22"/>
          <w:u w:val="single"/>
        </w:rPr>
        <w:t>Na ocenę dostateczną uczeń powinien:</w:t>
      </w:r>
    </w:p>
    <w:p w:rsidR="00F567F5" w:rsidRPr="00E91A4A" w:rsidRDefault="007258F7" w:rsidP="007258F7">
      <w:pPr>
        <w:pStyle w:val="Akapitzlist"/>
        <w:numPr>
          <w:ilvl w:val="0"/>
          <w:numId w:val="5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91A4A">
        <w:rPr>
          <w:rFonts w:asciiTheme="minorHAnsi" w:hAnsiTheme="minorHAnsi" w:cstheme="minorHAnsi"/>
          <w:sz w:val="22"/>
          <w:szCs w:val="22"/>
        </w:rPr>
        <w:t xml:space="preserve">opanował wiadomości podstawowe, </w:t>
      </w:r>
    </w:p>
    <w:p w:rsidR="00F567F5" w:rsidRPr="00E91A4A" w:rsidRDefault="007258F7" w:rsidP="007258F7">
      <w:pPr>
        <w:pStyle w:val="Akapitzlist"/>
        <w:numPr>
          <w:ilvl w:val="0"/>
          <w:numId w:val="5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91A4A">
        <w:rPr>
          <w:rFonts w:asciiTheme="minorHAnsi" w:hAnsiTheme="minorHAnsi" w:cstheme="minorHAnsi"/>
          <w:sz w:val="22"/>
          <w:szCs w:val="22"/>
        </w:rPr>
        <w:t xml:space="preserve">z niewielką pomocą nauczyciela potrafi rozwiązywać podstawowe problemy, </w:t>
      </w:r>
    </w:p>
    <w:p w:rsidR="00F567F5" w:rsidRPr="00E91A4A" w:rsidRDefault="007258F7" w:rsidP="007258F7">
      <w:pPr>
        <w:pStyle w:val="Akapitzlist"/>
        <w:numPr>
          <w:ilvl w:val="0"/>
          <w:numId w:val="5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91A4A">
        <w:rPr>
          <w:rFonts w:asciiTheme="minorHAnsi" w:hAnsiTheme="minorHAnsi" w:cstheme="minorHAnsi"/>
          <w:sz w:val="22"/>
          <w:szCs w:val="22"/>
        </w:rPr>
        <w:t xml:space="preserve">uzyskał co najmniej oceny dopuszczające w I- szym terminie ze sprawdzianów obejmujących poszczególne działy nauczania, </w:t>
      </w:r>
    </w:p>
    <w:p w:rsidR="007258F7" w:rsidRPr="00E91A4A" w:rsidRDefault="007258F7" w:rsidP="007258F7">
      <w:pPr>
        <w:pStyle w:val="Akapitzlist"/>
        <w:numPr>
          <w:ilvl w:val="0"/>
          <w:numId w:val="5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91A4A">
        <w:rPr>
          <w:rFonts w:asciiTheme="minorHAnsi" w:hAnsiTheme="minorHAnsi" w:cstheme="minorHAnsi"/>
          <w:sz w:val="22"/>
          <w:szCs w:val="22"/>
        </w:rPr>
        <w:t xml:space="preserve">prowadzi zeszyt przedmiotowy bez dbałości o estetykę. </w:t>
      </w:r>
    </w:p>
    <w:p w:rsidR="00D04365" w:rsidRPr="00E91A4A" w:rsidRDefault="00D04365" w:rsidP="009A0220">
      <w:pPr>
        <w:spacing w:line="360" w:lineRule="auto"/>
        <w:ind w:left="180" w:hanging="180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91A4A">
        <w:rPr>
          <w:rFonts w:asciiTheme="minorHAnsi" w:hAnsiTheme="minorHAnsi" w:cstheme="minorHAnsi"/>
          <w:b/>
          <w:sz w:val="22"/>
          <w:szCs w:val="22"/>
          <w:u w:val="single"/>
        </w:rPr>
        <w:t>Na ocenę dobrą uczeń powinien:</w:t>
      </w:r>
    </w:p>
    <w:p w:rsidR="00F567F5" w:rsidRPr="00E91A4A" w:rsidRDefault="007258F7" w:rsidP="007258F7">
      <w:pPr>
        <w:pStyle w:val="Akapitzlist"/>
        <w:numPr>
          <w:ilvl w:val="0"/>
          <w:numId w:val="6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91A4A">
        <w:rPr>
          <w:rFonts w:asciiTheme="minorHAnsi" w:hAnsiTheme="minorHAnsi" w:cstheme="minorHAnsi"/>
          <w:sz w:val="22"/>
          <w:szCs w:val="22"/>
        </w:rPr>
        <w:t xml:space="preserve">przyswoił treści rozszerzające, </w:t>
      </w:r>
    </w:p>
    <w:p w:rsidR="00F567F5" w:rsidRPr="00E91A4A" w:rsidRDefault="007258F7" w:rsidP="007258F7">
      <w:pPr>
        <w:pStyle w:val="Akapitzlist"/>
        <w:numPr>
          <w:ilvl w:val="0"/>
          <w:numId w:val="6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91A4A">
        <w:rPr>
          <w:rFonts w:asciiTheme="minorHAnsi" w:hAnsiTheme="minorHAnsi" w:cstheme="minorHAnsi"/>
          <w:sz w:val="22"/>
          <w:szCs w:val="22"/>
        </w:rPr>
        <w:t xml:space="preserve">właściwie stosuje terminologie przedmiotową, </w:t>
      </w:r>
    </w:p>
    <w:p w:rsidR="00F567F5" w:rsidRPr="00E91A4A" w:rsidRDefault="007258F7" w:rsidP="007258F7">
      <w:pPr>
        <w:pStyle w:val="Akapitzlist"/>
        <w:numPr>
          <w:ilvl w:val="0"/>
          <w:numId w:val="6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91A4A">
        <w:rPr>
          <w:rFonts w:asciiTheme="minorHAnsi" w:hAnsiTheme="minorHAnsi" w:cstheme="minorHAnsi"/>
          <w:sz w:val="22"/>
          <w:szCs w:val="22"/>
        </w:rPr>
        <w:t xml:space="preserve">stosuje wiadomości w sytuacjach typowych wg wzorów znanych z lekcji i podręcznika, </w:t>
      </w:r>
    </w:p>
    <w:p w:rsidR="00F567F5" w:rsidRPr="00E91A4A" w:rsidRDefault="007258F7" w:rsidP="007258F7">
      <w:pPr>
        <w:pStyle w:val="Akapitzlist"/>
        <w:numPr>
          <w:ilvl w:val="0"/>
          <w:numId w:val="6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91A4A">
        <w:rPr>
          <w:rFonts w:asciiTheme="minorHAnsi" w:hAnsiTheme="minorHAnsi" w:cstheme="minorHAnsi"/>
          <w:sz w:val="22"/>
          <w:szCs w:val="22"/>
        </w:rPr>
        <w:t xml:space="preserve">rozwiązuje typowe problemy z wykorzystaniem poznanych metod, </w:t>
      </w:r>
    </w:p>
    <w:p w:rsidR="00F567F5" w:rsidRPr="00E91A4A" w:rsidRDefault="007258F7" w:rsidP="007258F7">
      <w:pPr>
        <w:pStyle w:val="Akapitzlist"/>
        <w:numPr>
          <w:ilvl w:val="0"/>
          <w:numId w:val="6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91A4A">
        <w:rPr>
          <w:rFonts w:asciiTheme="minorHAnsi" w:hAnsiTheme="minorHAnsi" w:cstheme="minorHAnsi"/>
          <w:sz w:val="22"/>
          <w:szCs w:val="22"/>
        </w:rPr>
        <w:t xml:space="preserve">samodzielnie pracuje z podręcznikiem i materiałami źródłowymi, </w:t>
      </w:r>
    </w:p>
    <w:p w:rsidR="00F567F5" w:rsidRPr="00E91A4A" w:rsidRDefault="007258F7" w:rsidP="007258F7">
      <w:pPr>
        <w:pStyle w:val="Akapitzlist"/>
        <w:numPr>
          <w:ilvl w:val="0"/>
          <w:numId w:val="6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91A4A">
        <w:rPr>
          <w:rFonts w:asciiTheme="minorHAnsi" w:hAnsiTheme="minorHAnsi" w:cstheme="minorHAnsi"/>
          <w:sz w:val="22"/>
          <w:szCs w:val="22"/>
        </w:rPr>
        <w:t xml:space="preserve">uzyskuje co najmniej oceny dostateczne ze sprawdzianów z poszczególnych działów, </w:t>
      </w:r>
    </w:p>
    <w:p w:rsidR="00F567F5" w:rsidRPr="00E91A4A" w:rsidRDefault="007258F7" w:rsidP="007258F7">
      <w:pPr>
        <w:pStyle w:val="Akapitzlist"/>
        <w:numPr>
          <w:ilvl w:val="0"/>
          <w:numId w:val="6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91A4A">
        <w:rPr>
          <w:rFonts w:asciiTheme="minorHAnsi" w:hAnsiTheme="minorHAnsi" w:cstheme="minorHAnsi"/>
          <w:sz w:val="22"/>
          <w:szCs w:val="22"/>
        </w:rPr>
        <w:t xml:space="preserve">prowadzi estetycznie zeszyt przedmiotowy, </w:t>
      </w:r>
    </w:p>
    <w:p w:rsidR="007258F7" w:rsidRPr="00E91A4A" w:rsidRDefault="007258F7" w:rsidP="007258F7">
      <w:pPr>
        <w:pStyle w:val="Akapitzlist"/>
        <w:numPr>
          <w:ilvl w:val="0"/>
          <w:numId w:val="6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91A4A">
        <w:rPr>
          <w:rFonts w:asciiTheme="minorHAnsi" w:hAnsiTheme="minorHAnsi" w:cstheme="minorHAnsi"/>
          <w:sz w:val="22"/>
          <w:szCs w:val="22"/>
        </w:rPr>
        <w:t xml:space="preserve">aktywnie uczestniczy w zajęciach. </w:t>
      </w:r>
    </w:p>
    <w:p w:rsidR="00D04365" w:rsidRPr="00E91A4A" w:rsidRDefault="00D04365" w:rsidP="009A0220">
      <w:pPr>
        <w:spacing w:line="360" w:lineRule="auto"/>
        <w:ind w:left="180" w:hanging="180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91A4A">
        <w:rPr>
          <w:rFonts w:asciiTheme="minorHAnsi" w:hAnsiTheme="minorHAnsi" w:cstheme="minorHAnsi"/>
          <w:b/>
          <w:sz w:val="22"/>
          <w:szCs w:val="22"/>
          <w:u w:val="single"/>
        </w:rPr>
        <w:t>Na ocenę bardzo dobrą uczeń powinien wypełniać takie wymagania jak na ocenę dobrą, a ponadto:</w:t>
      </w:r>
    </w:p>
    <w:p w:rsidR="00F567F5" w:rsidRPr="00E91A4A" w:rsidRDefault="007258F7" w:rsidP="007258F7">
      <w:pPr>
        <w:pStyle w:val="Akapitzlist"/>
        <w:numPr>
          <w:ilvl w:val="0"/>
          <w:numId w:val="7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91A4A">
        <w:rPr>
          <w:rFonts w:asciiTheme="minorHAnsi" w:hAnsiTheme="minorHAnsi" w:cstheme="minorHAnsi"/>
          <w:sz w:val="22"/>
          <w:szCs w:val="22"/>
        </w:rPr>
        <w:t xml:space="preserve">opanował treści dopełniające, </w:t>
      </w:r>
    </w:p>
    <w:p w:rsidR="00F567F5" w:rsidRPr="00E91A4A" w:rsidRDefault="007258F7" w:rsidP="007258F7">
      <w:pPr>
        <w:pStyle w:val="Akapitzlist"/>
        <w:numPr>
          <w:ilvl w:val="0"/>
          <w:numId w:val="7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91A4A">
        <w:rPr>
          <w:rFonts w:asciiTheme="minorHAnsi" w:hAnsiTheme="minorHAnsi" w:cstheme="minorHAnsi"/>
          <w:sz w:val="22"/>
          <w:szCs w:val="22"/>
        </w:rPr>
        <w:t xml:space="preserve">potrafi samodzielnie interpretować zjawiska i bronić swojego zdania,         </w:t>
      </w:r>
    </w:p>
    <w:p w:rsidR="00F567F5" w:rsidRPr="00E91A4A" w:rsidRDefault="007258F7" w:rsidP="007258F7">
      <w:pPr>
        <w:pStyle w:val="Akapitzlist"/>
        <w:numPr>
          <w:ilvl w:val="0"/>
          <w:numId w:val="7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91A4A">
        <w:rPr>
          <w:rFonts w:asciiTheme="minorHAnsi" w:hAnsiTheme="minorHAnsi" w:cstheme="minorHAnsi"/>
          <w:sz w:val="22"/>
          <w:szCs w:val="22"/>
        </w:rPr>
        <w:t xml:space="preserve">pracuje systematycznie, </w:t>
      </w:r>
    </w:p>
    <w:p w:rsidR="00F567F5" w:rsidRPr="00E91A4A" w:rsidRDefault="007258F7" w:rsidP="007258F7">
      <w:pPr>
        <w:pStyle w:val="Akapitzlist"/>
        <w:numPr>
          <w:ilvl w:val="0"/>
          <w:numId w:val="7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91A4A">
        <w:rPr>
          <w:rFonts w:asciiTheme="minorHAnsi" w:hAnsiTheme="minorHAnsi" w:cstheme="minorHAnsi"/>
          <w:sz w:val="22"/>
          <w:szCs w:val="22"/>
        </w:rPr>
        <w:t xml:space="preserve">uzyskuje bardzo dobre i dobre oceny ze wszystkich sprawdzianów obejmujących działy nauczania, </w:t>
      </w:r>
    </w:p>
    <w:p w:rsidR="00F567F5" w:rsidRPr="00E91A4A" w:rsidRDefault="007258F7" w:rsidP="007258F7">
      <w:pPr>
        <w:pStyle w:val="Akapitzlist"/>
        <w:numPr>
          <w:ilvl w:val="0"/>
          <w:numId w:val="7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91A4A">
        <w:rPr>
          <w:rFonts w:asciiTheme="minorHAnsi" w:hAnsiTheme="minorHAnsi" w:cstheme="minorHAnsi"/>
          <w:sz w:val="22"/>
          <w:szCs w:val="22"/>
        </w:rPr>
        <w:t xml:space="preserve">dobrowolnie podejmuje się dodatkowych zadań, </w:t>
      </w:r>
    </w:p>
    <w:p w:rsidR="00F567F5" w:rsidRPr="00E91A4A" w:rsidRDefault="007258F7" w:rsidP="007258F7">
      <w:pPr>
        <w:pStyle w:val="Akapitzlist"/>
        <w:numPr>
          <w:ilvl w:val="0"/>
          <w:numId w:val="7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91A4A">
        <w:rPr>
          <w:rFonts w:asciiTheme="minorHAnsi" w:hAnsiTheme="minorHAnsi" w:cstheme="minorHAnsi"/>
          <w:sz w:val="22"/>
          <w:szCs w:val="22"/>
        </w:rPr>
        <w:t xml:space="preserve">przygotowane referaty wygłasza a nie odczytuje, </w:t>
      </w:r>
    </w:p>
    <w:p w:rsidR="007258F7" w:rsidRPr="00E91A4A" w:rsidRDefault="007258F7" w:rsidP="007258F7">
      <w:pPr>
        <w:pStyle w:val="Akapitzlist"/>
        <w:numPr>
          <w:ilvl w:val="0"/>
          <w:numId w:val="7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91A4A">
        <w:rPr>
          <w:rFonts w:asciiTheme="minorHAnsi" w:hAnsiTheme="minorHAnsi" w:cstheme="minorHAnsi"/>
          <w:sz w:val="22"/>
          <w:szCs w:val="22"/>
        </w:rPr>
        <w:t xml:space="preserve">jest bardzo aktywny na lekcji. </w:t>
      </w:r>
    </w:p>
    <w:p w:rsidR="00D04365" w:rsidRPr="00E91A4A" w:rsidRDefault="00D04365" w:rsidP="009A0220">
      <w:pPr>
        <w:spacing w:line="360" w:lineRule="auto"/>
        <w:ind w:left="180" w:hanging="180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91A4A">
        <w:rPr>
          <w:rFonts w:asciiTheme="minorHAnsi" w:hAnsiTheme="minorHAnsi" w:cstheme="minorHAnsi"/>
          <w:b/>
          <w:sz w:val="22"/>
          <w:szCs w:val="22"/>
          <w:u w:val="single"/>
        </w:rPr>
        <w:t>Na ocenę celującą uczeń powinien wypełniać takie wymagania jak na ocenę bardzo dobrą, a ponadto:</w:t>
      </w:r>
    </w:p>
    <w:p w:rsidR="00F567F5" w:rsidRPr="00E91A4A" w:rsidRDefault="007258F7" w:rsidP="007258F7">
      <w:pPr>
        <w:pStyle w:val="Akapitzlist"/>
        <w:numPr>
          <w:ilvl w:val="0"/>
          <w:numId w:val="8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91A4A">
        <w:rPr>
          <w:rFonts w:asciiTheme="minorHAnsi" w:hAnsiTheme="minorHAnsi" w:cstheme="minorHAnsi"/>
          <w:sz w:val="22"/>
          <w:szCs w:val="22"/>
        </w:rPr>
        <w:t xml:space="preserve">dysponuje wiedzą wykraczającą poza informacje zawarte w podręczniku, </w:t>
      </w:r>
    </w:p>
    <w:p w:rsidR="00F567F5" w:rsidRPr="00E91A4A" w:rsidRDefault="007258F7" w:rsidP="007258F7">
      <w:pPr>
        <w:pStyle w:val="Akapitzlist"/>
        <w:numPr>
          <w:ilvl w:val="0"/>
          <w:numId w:val="8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91A4A">
        <w:rPr>
          <w:rFonts w:asciiTheme="minorHAnsi" w:hAnsiTheme="minorHAnsi" w:cstheme="minorHAnsi"/>
          <w:sz w:val="22"/>
          <w:szCs w:val="22"/>
        </w:rPr>
        <w:t xml:space="preserve">potrafi selekcjonować i hierarchizować wiadomości, </w:t>
      </w:r>
    </w:p>
    <w:p w:rsidR="00F567F5" w:rsidRPr="00E91A4A" w:rsidRDefault="007258F7" w:rsidP="007258F7">
      <w:pPr>
        <w:pStyle w:val="Akapitzlist"/>
        <w:numPr>
          <w:ilvl w:val="0"/>
          <w:numId w:val="8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91A4A">
        <w:rPr>
          <w:rFonts w:asciiTheme="minorHAnsi" w:hAnsiTheme="minorHAnsi" w:cstheme="minorHAnsi"/>
          <w:sz w:val="22"/>
          <w:szCs w:val="22"/>
        </w:rPr>
        <w:lastRenderedPageBreak/>
        <w:t xml:space="preserve">samodzielnie rozwija swoje zainteresowania i potrafi dzielić się zdobytą wiedzą, </w:t>
      </w:r>
    </w:p>
    <w:p w:rsidR="00F567F5" w:rsidRPr="00E91A4A" w:rsidRDefault="007258F7" w:rsidP="007258F7">
      <w:pPr>
        <w:pStyle w:val="Akapitzlist"/>
        <w:numPr>
          <w:ilvl w:val="0"/>
          <w:numId w:val="8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91A4A">
        <w:rPr>
          <w:rFonts w:asciiTheme="minorHAnsi" w:hAnsiTheme="minorHAnsi" w:cstheme="minorHAnsi"/>
          <w:sz w:val="22"/>
          <w:szCs w:val="22"/>
        </w:rPr>
        <w:t xml:space="preserve">uzyskuje bardzo dobre oceny ze wszystkich sprawdzianów obejmujących poszczególne działy nauczania, </w:t>
      </w:r>
    </w:p>
    <w:p w:rsidR="00F567F5" w:rsidRPr="00E91A4A" w:rsidRDefault="007258F7" w:rsidP="007258F7">
      <w:pPr>
        <w:pStyle w:val="Akapitzlist"/>
        <w:numPr>
          <w:ilvl w:val="0"/>
          <w:numId w:val="8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91A4A">
        <w:rPr>
          <w:rFonts w:asciiTheme="minorHAnsi" w:hAnsiTheme="minorHAnsi" w:cstheme="minorHAnsi"/>
          <w:sz w:val="22"/>
          <w:szCs w:val="22"/>
        </w:rPr>
        <w:t xml:space="preserve">osiąga sukcesy w konkursach i olimpiadach przedmiotowych, </w:t>
      </w:r>
    </w:p>
    <w:p w:rsidR="007258F7" w:rsidRPr="00E91A4A" w:rsidRDefault="007258F7" w:rsidP="007258F7">
      <w:pPr>
        <w:pStyle w:val="Akapitzlist"/>
        <w:numPr>
          <w:ilvl w:val="0"/>
          <w:numId w:val="8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91A4A">
        <w:rPr>
          <w:rFonts w:asciiTheme="minorHAnsi" w:hAnsiTheme="minorHAnsi" w:cstheme="minorHAnsi"/>
          <w:sz w:val="22"/>
          <w:szCs w:val="22"/>
        </w:rPr>
        <w:t xml:space="preserve">wykazuje aktywność w zakresie nawiązywania kontaktów z instytucjami wspierającymi przedsiębiorczość. </w:t>
      </w:r>
    </w:p>
    <w:p w:rsidR="00F567F5" w:rsidRPr="00E91A4A" w:rsidRDefault="00D04365" w:rsidP="00F567F5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91A4A">
        <w:rPr>
          <w:rFonts w:asciiTheme="minorHAnsi" w:hAnsiTheme="minorHAnsi" w:cstheme="minorHAnsi"/>
          <w:b/>
          <w:sz w:val="22"/>
          <w:szCs w:val="22"/>
          <w:u w:val="single"/>
        </w:rPr>
        <w:t>Uczeń otrzyma ocenę niedostateczną, jeżeli:</w:t>
      </w:r>
    </w:p>
    <w:p w:rsidR="00F567F5" w:rsidRPr="00E91A4A" w:rsidRDefault="007258F7" w:rsidP="007258F7">
      <w:pPr>
        <w:pStyle w:val="Akapitzlist"/>
        <w:numPr>
          <w:ilvl w:val="0"/>
          <w:numId w:val="9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91A4A">
        <w:rPr>
          <w:rFonts w:asciiTheme="minorHAnsi" w:hAnsiTheme="minorHAnsi" w:cstheme="minorHAnsi"/>
          <w:sz w:val="22"/>
          <w:szCs w:val="22"/>
        </w:rPr>
        <w:t xml:space="preserve">nie opanował wiadomości na poziomie koniecznym, </w:t>
      </w:r>
    </w:p>
    <w:p w:rsidR="00F567F5" w:rsidRPr="00E91A4A" w:rsidRDefault="007258F7" w:rsidP="007258F7">
      <w:pPr>
        <w:pStyle w:val="Akapitzlist"/>
        <w:numPr>
          <w:ilvl w:val="0"/>
          <w:numId w:val="9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91A4A">
        <w:rPr>
          <w:rFonts w:asciiTheme="minorHAnsi" w:hAnsiTheme="minorHAnsi" w:cstheme="minorHAnsi"/>
          <w:sz w:val="22"/>
          <w:szCs w:val="22"/>
        </w:rPr>
        <w:t xml:space="preserve">nie radzi sobie w sytuacjach typowych nawet przy pomocy nauczyciela, </w:t>
      </w:r>
    </w:p>
    <w:p w:rsidR="00F567F5" w:rsidRPr="00E91A4A" w:rsidRDefault="007258F7" w:rsidP="007258F7">
      <w:pPr>
        <w:pStyle w:val="Akapitzlist"/>
        <w:numPr>
          <w:ilvl w:val="0"/>
          <w:numId w:val="9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91A4A">
        <w:rPr>
          <w:rFonts w:asciiTheme="minorHAnsi" w:hAnsiTheme="minorHAnsi" w:cstheme="minorHAnsi"/>
          <w:sz w:val="22"/>
          <w:szCs w:val="22"/>
        </w:rPr>
        <w:t xml:space="preserve">nie wykonuje poleceń nauczyciela w zakresie uczestnictwa w ćwiczeniach, pracy grupowej, </w:t>
      </w:r>
    </w:p>
    <w:p w:rsidR="00F567F5" w:rsidRPr="00E91A4A" w:rsidRDefault="007258F7" w:rsidP="007258F7">
      <w:pPr>
        <w:pStyle w:val="Akapitzlist"/>
        <w:numPr>
          <w:ilvl w:val="0"/>
          <w:numId w:val="9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91A4A">
        <w:rPr>
          <w:rFonts w:asciiTheme="minorHAnsi" w:hAnsiTheme="minorHAnsi" w:cstheme="minorHAnsi"/>
          <w:sz w:val="22"/>
          <w:szCs w:val="22"/>
        </w:rPr>
        <w:t>pracuje niesystematycznie,</w:t>
      </w:r>
    </w:p>
    <w:p w:rsidR="00F567F5" w:rsidRPr="00E91A4A" w:rsidRDefault="007258F7" w:rsidP="007258F7">
      <w:pPr>
        <w:pStyle w:val="Akapitzlist"/>
        <w:numPr>
          <w:ilvl w:val="0"/>
          <w:numId w:val="9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91A4A">
        <w:rPr>
          <w:rFonts w:asciiTheme="minorHAnsi" w:hAnsiTheme="minorHAnsi" w:cstheme="minorHAnsi"/>
          <w:sz w:val="22"/>
          <w:szCs w:val="22"/>
        </w:rPr>
        <w:t xml:space="preserve">ze sprawdzianów uzyskiwał oceny niedostateczne i nie chciał lub nie był w stanie ich poprawić, </w:t>
      </w:r>
    </w:p>
    <w:p w:rsidR="007947E1" w:rsidRPr="00E91A4A" w:rsidRDefault="007258F7" w:rsidP="007947E1">
      <w:pPr>
        <w:pStyle w:val="Akapitzlist"/>
        <w:numPr>
          <w:ilvl w:val="0"/>
          <w:numId w:val="9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91A4A">
        <w:rPr>
          <w:rFonts w:asciiTheme="minorHAnsi" w:hAnsiTheme="minorHAnsi" w:cstheme="minorHAnsi"/>
          <w:sz w:val="22"/>
          <w:szCs w:val="22"/>
        </w:rPr>
        <w:t>nie prowadzi zeszytu przedmiotowego.</w:t>
      </w:r>
    </w:p>
    <w:p w:rsidR="007947E1" w:rsidRPr="00E91A4A" w:rsidRDefault="007947E1" w:rsidP="007947E1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91A4A">
        <w:rPr>
          <w:rFonts w:asciiTheme="minorHAnsi" w:hAnsiTheme="minorHAnsi" w:cstheme="minorHAnsi"/>
          <w:b/>
          <w:sz w:val="22"/>
          <w:szCs w:val="22"/>
          <w:u w:val="single"/>
        </w:rPr>
        <w:t>Metody sprawdzania osiągnięć uczniów:</w:t>
      </w:r>
    </w:p>
    <w:p w:rsidR="007947E1" w:rsidRPr="00E91A4A" w:rsidRDefault="007947E1" w:rsidP="007947E1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91A4A">
        <w:rPr>
          <w:rFonts w:asciiTheme="minorHAnsi" w:hAnsiTheme="minorHAnsi" w:cstheme="minorHAnsi"/>
          <w:sz w:val="22"/>
          <w:szCs w:val="22"/>
        </w:rPr>
        <w:t>sprawdziany,</w:t>
      </w:r>
    </w:p>
    <w:p w:rsidR="007947E1" w:rsidRPr="00E91A4A" w:rsidRDefault="007947E1" w:rsidP="007947E1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91A4A">
        <w:rPr>
          <w:rFonts w:asciiTheme="minorHAnsi" w:hAnsiTheme="minorHAnsi" w:cstheme="minorHAnsi"/>
          <w:sz w:val="22"/>
          <w:szCs w:val="22"/>
        </w:rPr>
        <w:t>kartkówki (z trzech ostatnich lekcji),</w:t>
      </w:r>
    </w:p>
    <w:p w:rsidR="007947E1" w:rsidRPr="00E91A4A" w:rsidRDefault="007947E1" w:rsidP="007947E1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91A4A">
        <w:rPr>
          <w:rFonts w:asciiTheme="minorHAnsi" w:hAnsiTheme="minorHAnsi" w:cstheme="minorHAnsi"/>
          <w:sz w:val="22"/>
          <w:szCs w:val="22"/>
        </w:rPr>
        <w:t>odpowiedzi ustne (z trzech ostatnich lekcji),</w:t>
      </w:r>
    </w:p>
    <w:p w:rsidR="007947E1" w:rsidRPr="00E91A4A" w:rsidRDefault="007947E1" w:rsidP="007947E1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91A4A">
        <w:rPr>
          <w:rFonts w:asciiTheme="minorHAnsi" w:hAnsiTheme="minorHAnsi" w:cstheme="minorHAnsi"/>
          <w:sz w:val="22"/>
          <w:szCs w:val="22"/>
        </w:rPr>
        <w:t>prace domowe pisemne,</w:t>
      </w:r>
    </w:p>
    <w:p w:rsidR="007947E1" w:rsidRPr="00E91A4A" w:rsidRDefault="007947E1" w:rsidP="007947E1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91A4A">
        <w:rPr>
          <w:rFonts w:asciiTheme="minorHAnsi" w:hAnsiTheme="minorHAnsi" w:cstheme="minorHAnsi"/>
          <w:sz w:val="22"/>
          <w:szCs w:val="22"/>
        </w:rPr>
        <w:t>prezentacja wiadomości na dany temat,</w:t>
      </w:r>
    </w:p>
    <w:p w:rsidR="007947E1" w:rsidRPr="00E91A4A" w:rsidRDefault="007947E1" w:rsidP="007947E1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91A4A">
        <w:rPr>
          <w:rFonts w:asciiTheme="minorHAnsi" w:hAnsiTheme="minorHAnsi" w:cstheme="minorHAnsi"/>
          <w:sz w:val="22"/>
          <w:szCs w:val="22"/>
        </w:rPr>
        <w:t>aktywność podczas lekcji,</w:t>
      </w:r>
    </w:p>
    <w:p w:rsidR="007947E1" w:rsidRPr="00E91A4A" w:rsidRDefault="007947E1" w:rsidP="007947E1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Theme="minorHAnsi" w:hAnsiTheme="minorHAnsi" w:cstheme="minorHAnsi"/>
        </w:rPr>
      </w:pPr>
      <w:r w:rsidRPr="00E91A4A">
        <w:rPr>
          <w:rFonts w:asciiTheme="minorHAnsi" w:hAnsiTheme="minorHAnsi" w:cstheme="minorHAnsi"/>
          <w:sz w:val="22"/>
          <w:szCs w:val="22"/>
        </w:rPr>
        <w:t>szczególne osiągnięcia uczniów (udział w konkursach, olimpiadach).</w:t>
      </w:r>
    </w:p>
    <w:p w:rsidR="00E91A4A" w:rsidRPr="00BE1B27" w:rsidRDefault="00E91A4A" w:rsidP="00E91A4A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BE1B27">
        <w:rPr>
          <w:rFonts w:asciiTheme="minorHAnsi" w:hAnsiTheme="minorHAnsi" w:cstheme="minorHAnsi"/>
          <w:b/>
          <w:bCs/>
          <w:sz w:val="22"/>
          <w:szCs w:val="22"/>
        </w:rPr>
        <w:t>Ustalenia dodatkowe.</w:t>
      </w:r>
      <w:r w:rsidRPr="00BE1B27">
        <w:rPr>
          <w:rFonts w:asciiTheme="minorHAnsi" w:hAnsiTheme="minorHAnsi" w:cstheme="minorHAnsi"/>
          <w:sz w:val="22"/>
          <w:szCs w:val="22"/>
        </w:rPr>
        <w:t> </w:t>
      </w:r>
    </w:p>
    <w:p w:rsidR="00E91A4A" w:rsidRPr="00BE1B27" w:rsidRDefault="00E91A4A" w:rsidP="00E91A4A">
      <w:pPr>
        <w:pStyle w:val="Tekstpodstawowywcity"/>
        <w:numPr>
          <w:ilvl w:val="0"/>
          <w:numId w:val="1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  <w:rPr>
          <w:rFonts w:asciiTheme="minorHAnsi" w:hAnsiTheme="minorHAnsi" w:cstheme="minorHAnsi"/>
          <w:sz w:val="22"/>
          <w:szCs w:val="22"/>
        </w:rPr>
      </w:pPr>
      <w:r w:rsidRPr="00BE1B27">
        <w:rPr>
          <w:rFonts w:asciiTheme="minorHAnsi" w:hAnsiTheme="minorHAnsi" w:cstheme="minorHAnsi"/>
          <w:sz w:val="22"/>
          <w:szCs w:val="22"/>
        </w:rPr>
        <w:t>Testy z całego działu są sprawdzane co najwyżej w ciągu dwóch tygodni, natomiast kartkówki są oddawane w ciągu tygodnia.</w:t>
      </w:r>
    </w:p>
    <w:p w:rsidR="00E91A4A" w:rsidRPr="00BE1B27" w:rsidRDefault="00E91A4A" w:rsidP="00E91A4A">
      <w:pPr>
        <w:pStyle w:val="Tekstpodstawowywcity"/>
        <w:numPr>
          <w:ilvl w:val="0"/>
          <w:numId w:val="1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  <w:rPr>
          <w:rFonts w:asciiTheme="minorHAnsi" w:hAnsiTheme="minorHAnsi" w:cstheme="minorHAnsi"/>
          <w:sz w:val="22"/>
          <w:szCs w:val="22"/>
        </w:rPr>
      </w:pPr>
      <w:r w:rsidRPr="00BE1B27">
        <w:rPr>
          <w:rFonts w:asciiTheme="minorHAnsi" w:hAnsiTheme="minorHAnsi" w:cstheme="minorHAnsi"/>
          <w:sz w:val="22"/>
          <w:szCs w:val="22"/>
        </w:rPr>
        <w:t xml:space="preserve">Sprawdziany i kartkówki są obowiązkowe. Jeżeli z przyczyn losowych uczeń nie może pisać z całą klasą, to jest zobowiązany uczynić to w terminie do dwóch  tygodni od dnia powrotu do szkoły. Termin i forma uzupełnienia zaległości uzgadniane są z nauczycielem. </w:t>
      </w:r>
    </w:p>
    <w:p w:rsidR="00E91A4A" w:rsidRPr="00BE1B27" w:rsidRDefault="00E91A4A" w:rsidP="00E91A4A">
      <w:pPr>
        <w:pStyle w:val="Tekstpodstawowywcity"/>
        <w:numPr>
          <w:ilvl w:val="0"/>
          <w:numId w:val="1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  <w:rPr>
          <w:rFonts w:asciiTheme="minorHAnsi" w:hAnsiTheme="minorHAnsi" w:cstheme="minorHAnsi"/>
          <w:sz w:val="22"/>
          <w:szCs w:val="22"/>
        </w:rPr>
      </w:pPr>
      <w:r w:rsidRPr="00BE1B27">
        <w:rPr>
          <w:rFonts w:asciiTheme="minorHAnsi" w:hAnsiTheme="minorHAnsi" w:cstheme="minorHAnsi"/>
          <w:sz w:val="22"/>
          <w:szCs w:val="22"/>
        </w:rPr>
        <w:t>Poprawa sprawdzianów i zapowiedzianych kartkówek odbywa się po zajęciach lekcyjnych w czasie i formie określonej przez nauczyciela. W przypadku nieobecności uczeń traci prawo do poprawy.</w:t>
      </w:r>
    </w:p>
    <w:p w:rsidR="00E91A4A" w:rsidRPr="00BE1B27" w:rsidRDefault="00E91A4A" w:rsidP="00E91A4A">
      <w:pPr>
        <w:pStyle w:val="Tekstpodstawowywcity"/>
        <w:numPr>
          <w:ilvl w:val="0"/>
          <w:numId w:val="1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  <w:rPr>
          <w:rFonts w:asciiTheme="minorHAnsi" w:hAnsiTheme="minorHAnsi" w:cstheme="minorHAnsi"/>
          <w:sz w:val="22"/>
          <w:szCs w:val="22"/>
        </w:rPr>
      </w:pPr>
      <w:r w:rsidRPr="00BE1B27">
        <w:rPr>
          <w:rFonts w:asciiTheme="minorHAnsi" w:hAnsiTheme="minorHAnsi" w:cstheme="minorHAnsi"/>
          <w:sz w:val="22"/>
          <w:szCs w:val="22"/>
        </w:rPr>
        <w:t>Sprawdziany i testy przechowywane są przez nauczyciela i udostępniane rodzicom w czasie kontaktów indywidualnych.</w:t>
      </w:r>
    </w:p>
    <w:p w:rsidR="00E91A4A" w:rsidRPr="00E91A4A" w:rsidRDefault="00E91A4A" w:rsidP="00E91A4A">
      <w:pPr>
        <w:pStyle w:val="Akapitzlist"/>
        <w:spacing w:line="360" w:lineRule="auto"/>
        <w:ind w:left="360"/>
        <w:jc w:val="both"/>
        <w:rPr>
          <w:rFonts w:asciiTheme="minorHAnsi" w:hAnsiTheme="minorHAnsi" w:cstheme="minorHAnsi"/>
        </w:rPr>
      </w:pPr>
    </w:p>
    <w:sectPr w:rsidR="00E91A4A" w:rsidRPr="00E91A4A" w:rsidSect="00373C7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5E15" w:rsidRDefault="00215E15" w:rsidP="00B04A4A">
      <w:r>
        <w:separator/>
      </w:r>
    </w:p>
  </w:endnote>
  <w:endnote w:type="continuationSeparator" w:id="0">
    <w:p w:rsidR="00215E15" w:rsidRDefault="00215E15" w:rsidP="00B04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1312496"/>
      <w:docPartObj>
        <w:docPartGallery w:val="Page Numbers (Bottom of Page)"/>
        <w:docPartUnique/>
      </w:docPartObj>
    </w:sdtPr>
    <w:sdtEndPr/>
    <w:sdtContent>
      <w:p w:rsidR="00B04A4A" w:rsidRDefault="00DD06BB">
        <w:pPr>
          <w:pStyle w:val="Stopka"/>
          <w:jc w:val="right"/>
        </w:pPr>
        <w:r>
          <w:fldChar w:fldCharType="begin"/>
        </w:r>
        <w:r w:rsidR="00B04A4A">
          <w:instrText>PAGE   \* MERGEFORMAT</w:instrText>
        </w:r>
        <w:r>
          <w:fldChar w:fldCharType="separate"/>
        </w:r>
        <w:r w:rsidR="00B622C5">
          <w:rPr>
            <w:noProof/>
          </w:rPr>
          <w:t>1</w:t>
        </w:r>
        <w:r>
          <w:fldChar w:fldCharType="end"/>
        </w:r>
      </w:p>
    </w:sdtContent>
  </w:sdt>
  <w:p w:rsidR="00B04A4A" w:rsidRDefault="00B04A4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5E15" w:rsidRDefault="00215E15" w:rsidP="00B04A4A">
      <w:r>
        <w:separator/>
      </w:r>
    </w:p>
  </w:footnote>
  <w:footnote w:type="continuationSeparator" w:id="0">
    <w:p w:rsidR="00215E15" w:rsidRDefault="00215E15" w:rsidP="00B04A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</w:lvl>
  </w:abstractNum>
  <w:abstractNum w:abstractNumId="1">
    <w:nsid w:val="14FE061A"/>
    <w:multiLevelType w:val="hybridMultilevel"/>
    <w:tmpl w:val="990E4C5E"/>
    <w:lvl w:ilvl="0" w:tplc="A7562EA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FDC1CD8"/>
    <w:multiLevelType w:val="hybridMultilevel"/>
    <w:tmpl w:val="63D0BC7A"/>
    <w:lvl w:ilvl="0" w:tplc="A7562EA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13F5FE0"/>
    <w:multiLevelType w:val="hybridMultilevel"/>
    <w:tmpl w:val="B64C2102"/>
    <w:lvl w:ilvl="0" w:tplc="A7562EA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22305E0"/>
    <w:multiLevelType w:val="hybridMultilevel"/>
    <w:tmpl w:val="0EB0C6C8"/>
    <w:lvl w:ilvl="0" w:tplc="A7562EA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DF44957"/>
    <w:multiLevelType w:val="hybridMultilevel"/>
    <w:tmpl w:val="B73871AE"/>
    <w:lvl w:ilvl="0" w:tplc="A7562EA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B1933DB"/>
    <w:multiLevelType w:val="hybridMultilevel"/>
    <w:tmpl w:val="32A416A4"/>
    <w:lvl w:ilvl="0" w:tplc="A7562EA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C63364C"/>
    <w:multiLevelType w:val="hybridMultilevel"/>
    <w:tmpl w:val="FF980900"/>
    <w:lvl w:ilvl="0" w:tplc="A7562EA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F2B6982"/>
    <w:multiLevelType w:val="hybridMultilevel"/>
    <w:tmpl w:val="F196948C"/>
    <w:lvl w:ilvl="0" w:tplc="A7562EA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F757176"/>
    <w:multiLevelType w:val="hybridMultilevel"/>
    <w:tmpl w:val="1A0A557E"/>
    <w:lvl w:ilvl="0" w:tplc="A7562EA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FA64A6E"/>
    <w:multiLevelType w:val="hybridMultilevel"/>
    <w:tmpl w:val="E8602B1A"/>
    <w:lvl w:ilvl="0" w:tplc="A7562EA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7"/>
  </w:num>
  <w:num w:numId="4">
    <w:abstractNumId w:val="5"/>
  </w:num>
  <w:num w:numId="5">
    <w:abstractNumId w:val="1"/>
  </w:num>
  <w:num w:numId="6">
    <w:abstractNumId w:val="2"/>
  </w:num>
  <w:num w:numId="7">
    <w:abstractNumId w:val="9"/>
  </w:num>
  <w:num w:numId="8">
    <w:abstractNumId w:val="6"/>
  </w:num>
  <w:num w:numId="9">
    <w:abstractNumId w:val="8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002AD8"/>
    <w:rsid w:val="00004B6F"/>
    <w:rsid w:val="00060539"/>
    <w:rsid w:val="0007708A"/>
    <w:rsid w:val="001E0462"/>
    <w:rsid w:val="00210BBD"/>
    <w:rsid w:val="00215E15"/>
    <w:rsid w:val="002429F2"/>
    <w:rsid w:val="002759CA"/>
    <w:rsid w:val="0030440B"/>
    <w:rsid w:val="00320A81"/>
    <w:rsid w:val="00364CC9"/>
    <w:rsid w:val="00373C7F"/>
    <w:rsid w:val="003A2D79"/>
    <w:rsid w:val="003B44B4"/>
    <w:rsid w:val="0043732E"/>
    <w:rsid w:val="0049629B"/>
    <w:rsid w:val="004D346E"/>
    <w:rsid w:val="00542014"/>
    <w:rsid w:val="00584205"/>
    <w:rsid w:val="005C297A"/>
    <w:rsid w:val="005C7B5F"/>
    <w:rsid w:val="005E5173"/>
    <w:rsid w:val="0063485B"/>
    <w:rsid w:val="00640E06"/>
    <w:rsid w:val="00716639"/>
    <w:rsid w:val="007258F7"/>
    <w:rsid w:val="00752AAF"/>
    <w:rsid w:val="007720D9"/>
    <w:rsid w:val="007947E1"/>
    <w:rsid w:val="007B2387"/>
    <w:rsid w:val="007C11ED"/>
    <w:rsid w:val="008017E3"/>
    <w:rsid w:val="00815E15"/>
    <w:rsid w:val="008475AD"/>
    <w:rsid w:val="008A7488"/>
    <w:rsid w:val="00942575"/>
    <w:rsid w:val="0099686D"/>
    <w:rsid w:val="009A0220"/>
    <w:rsid w:val="009F7774"/>
    <w:rsid w:val="00A02C0D"/>
    <w:rsid w:val="00A152BA"/>
    <w:rsid w:val="00A5148E"/>
    <w:rsid w:val="00AD7956"/>
    <w:rsid w:val="00B04A4A"/>
    <w:rsid w:val="00B622C5"/>
    <w:rsid w:val="00B80D20"/>
    <w:rsid w:val="00B8392E"/>
    <w:rsid w:val="00BB34FC"/>
    <w:rsid w:val="00BB4F74"/>
    <w:rsid w:val="00BB7C22"/>
    <w:rsid w:val="00C10816"/>
    <w:rsid w:val="00C117B7"/>
    <w:rsid w:val="00C2515A"/>
    <w:rsid w:val="00C97C03"/>
    <w:rsid w:val="00CC4F47"/>
    <w:rsid w:val="00CE2218"/>
    <w:rsid w:val="00D04365"/>
    <w:rsid w:val="00D53049"/>
    <w:rsid w:val="00D84580"/>
    <w:rsid w:val="00DD06BB"/>
    <w:rsid w:val="00E10633"/>
    <w:rsid w:val="00E73D34"/>
    <w:rsid w:val="00E75110"/>
    <w:rsid w:val="00E91A4A"/>
    <w:rsid w:val="00EC7BC5"/>
    <w:rsid w:val="00F03538"/>
    <w:rsid w:val="00F12DC8"/>
    <w:rsid w:val="00F567F5"/>
    <w:rsid w:val="00F8408D"/>
    <w:rsid w:val="00FA20FB"/>
    <w:rsid w:val="00FB6CFA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D42507-8479-4C46-B4E6-B7E15E82F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rsid w:val="00A5148E"/>
    <w:pPr>
      <w:keepNext/>
      <w:keepLines/>
      <w:pBdr>
        <w:top w:val="nil"/>
        <w:left w:val="nil"/>
        <w:bottom w:val="nil"/>
        <w:right w:val="nil"/>
        <w:between w:val="nil"/>
      </w:pBdr>
      <w:spacing w:before="40" w:line="276" w:lineRule="auto"/>
      <w:ind w:left="720" w:hanging="720"/>
      <w:outlineLvl w:val="2"/>
    </w:pPr>
    <w:rPr>
      <w:rFonts w:ascii="Cambria" w:eastAsia="Cambria" w:hAnsi="Cambria"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04A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4A4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B04A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04A4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A5148E"/>
    <w:rPr>
      <w:rFonts w:ascii="Cambria" w:eastAsia="Cambria" w:hAnsi="Cambria" w:cs="Times New Roman"/>
      <w:color w:val="243F60"/>
      <w:sz w:val="24"/>
      <w:szCs w:val="24"/>
    </w:rPr>
  </w:style>
  <w:style w:type="paragraph" w:customStyle="1" w:styleId="Standard">
    <w:name w:val="Standard"/>
    <w:rsid w:val="00A5148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91A4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91A4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883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88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2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5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6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5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3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9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7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1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1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1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49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53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8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8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8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4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3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69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5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6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1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46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5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2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7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0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8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66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4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7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0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7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0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1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4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9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36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24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2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3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9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2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16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8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2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67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70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8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0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7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1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0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8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7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2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2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4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2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1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8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1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4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2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3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6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5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4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737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ewa.dąbrowska</dc:creator>
  <cp:lastModifiedBy>Uzytkownik</cp:lastModifiedBy>
  <cp:revision>2</cp:revision>
  <dcterms:created xsi:type="dcterms:W3CDTF">2024-09-03T15:29:00Z</dcterms:created>
  <dcterms:modified xsi:type="dcterms:W3CDTF">2024-09-03T15:29:00Z</dcterms:modified>
</cp:coreProperties>
</file>